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8BF66F" w14:textId="77777777" w:rsidR="00CE7358" w:rsidRDefault="00CE7358" w:rsidP="00CE7358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1. Lion Gate:</w:t>
      </w:r>
    </w:p>
    <w:p w14:paraId="6F79B359" w14:textId="1758383F" w:rsidR="00CE7358" w:rsidRDefault="00CE7358" w:rsidP="00CE7358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Seen at the start of the tour, at the entrance to the site.</w:t>
      </w:r>
    </w:p>
    <w:p w14:paraId="2E7285A8" w14:textId="51B404C0" w:rsidR="00CE7358" w:rsidRDefault="00CE7358" w:rsidP="00CE7358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02271132" wp14:editId="30D49A7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51EC" w14:textId="77777777" w:rsidR="00CE7358" w:rsidRDefault="00CE7358" w:rsidP="00CE7358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2. Grave Circle A:</w:t>
      </w:r>
    </w:p>
    <w:p w14:paraId="476D967D" w14:textId="77777777" w:rsidR="00CE7358" w:rsidRDefault="00CE7358" w:rsidP="00CE7358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After passing the Lion Gate, Grave Circle A is seen in a lower elevation to the right.</w:t>
      </w:r>
    </w:p>
    <w:p w14:paraId="52330563" w14:textId="30413C84" w:rsidR="00CE7358" w:rsidRDefault="00CE7358" w:rsidP="00CE7358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51BB5D62" wp14:editId="3ECD60B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87DA" w14:textId="77777777" w:rsidR="00CE7358" w:rsidRDefault="00CE7358" w:rsidP="00CE7358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3. Ceiling of the tholos-style tomb: </w:t>
      </w:r>
    </w:p>
    <w:p w14:paraId="0102645B" w14:textId="77777777" w:rsidR="00CE7358" w:rsidRDefault="00CE7358" w:rsidP="00CE7358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lastRenderedPageBreak/>
        <w:t>The tomb itself is not past the Lion Gate, but away from the main ruins to the south-southwest.</w:t>
      </w:r>
    </w:p>
    <w:p w14:paraId="53D0A656" w14:textId="09D20AC5" w:rsidR="00CE7358" w:rsidRDefault="00CE7358" w:rsidP="00CE7358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59F3EF1F" wp14:editId="0CCFE67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22B0" w14:textId="77777777" w:rsidR="00CE7358" w:rsidRDefault="00CE7358" w:rsidP="00CE7358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4. Painted Reconstruction of the megaron palace from the citadel:</w:t>
      </w:r>
    </w:p>
    <w:p w14:paraId="7C617906" w14:textId="129B2D3C" w:rsidR="00CE7358" w:rsidRDefault="00CE7358" w:rsidP="00CE7358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Seen by the North Gate</w:t>
      </w:r>
      <w:r>
        <w:rPr>
          <w:rFonts w:ascii="Arial" w:hAnsi="Arial" w:cs="Arial"/>
          <w:color w:val="000000"/>
          <w:sz w:val="22"/>
          <w:szCs w:val="22"/>
        </w:rPr>
        <w:t>, to the east.</w:t>
      </w:r>
    </w:p>
    <w:p w14:paraId="426CD922" w14:textId="77B25C8B" w:rsidR="00CE7358" w:rsidRDefault="00CE7358" w:rsidP="00CE7358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1095371D" wp14:editId="1B32EDB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D43A" w14:textId="77777777" w:rsidR="00CE7358" w:rsidRDefault="00CE7358" w:rsidP="00CE7358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5. One of the golden death masks from Grave Circle A:</w:t>
      </w:r>
    </w:p>
    <w:p w14:paraId="07249DF9" w14:textId="66231835" w:rsidR="00CE7358" w:rsidRDefault="00CE7358" w:rsidP="00CE7358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Found in Grave Circle A.</w:t>
      </w:r>
    </w:p>
    <w:p w14:paraId="6B64990B" w14:textId="6DB70B5A" w:rsidR="00CE7358" w:rsidRDefault="00CE7358" w:rsidP="00CE7358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23B7010" wp14:editId="6D85635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2CD1853" w14:textId="77777777" w:rsidR="00CE7358" w:rsidRDefault="00CE7358" w:rsidP="00CE7358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000000"/>
          <w:sz w:val="22"/>
          <w:szCs w:val="22"/>
        </w:rPr>
      </w:pPr>
    </w:p>
    <w:p w14:paraId="312AEAD7" w14:textId="77777777" w:rsidR="00CE7358" w:rsidRDefault="00CE7358" w:rsidP="00CE7358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000000"/>
          <w:sz w:val="22"/>
          <w:szCs w:val="22"/>
        </w:rPr>
      </w:pPr>
    </w:p>
    <w:p w14:paraId="568006E8" w14:textId="77777777" w:rsidR="00CE7358" w:rsidRDefault="00CE7358" w:rsidP="00CE7358">
      <w:pPr>
        <w:pStyle w:val="NormalWeb"/>
        <w:shd w:val="clear" w:color="auto" w:fill="FFFFFF"/>
        <w:spacing w:before="0" w:beforeAutospacing="0" w:after="15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The most convincing evidence that this is the home to a state-level society is The Treasury of Atreus, as it is magnificent and large and housed beautiful carvings and ornaments. Additionally, the valuable belongings found in Grave Circle A and Grave Circle B provide hints of the importance of the individuals buried in each grave circle. Each grave had a slew of precious metals and stones, such as gold and crystal rock.</w:t>
      </w:r>
    </w:p>
    <w:p w14:paraId="0895D318" w14:textId="77777777" w:rsidR="00401F90" w:rsidRDefault="00401F90"/>
    <w:sectPr w:rsidR="00401F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7358"/>
    <w:rsid w:val="00401F90"/>
    <w:rsid w:val="00CE7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538D15"/>
  <w15:chartTrackingRefBased/>
  <w15:docId w15:val="{D3BC5ACE-813F-49DD-BC69-FF0C8F62B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E73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2800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139</Words>
  <Characters>794</Characters>
  <Application>Microsoft Office Word</Application>
  <DocSecurity>0</DocSecurity>
  <Lines>6</Lines>
  <Paragraphs>1</Paragraphs>
  <ScaleCrop>false</ScaleCrop>
  <Company/>
  <LinksUpToDate>false</LinksUpToDate>
  <CharactersWithSpaces>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bigdaddy040304 Sipin</dc:creator>
  <cp:keywords/>
  <dc:description/>
  <cp:lastModifiedBy>bigdaddy040304 Sipin</cp:lastModifiedBy>
  <cp:revision>1</cp:revision>
  <dcterms:created xsi:type="dcterms:W3CDTF">2020-11-23T06:06:00Z</dcterms:created>
  <dcterms:modified xsi:type="dcterms:W3CDTF">2020-11-23T06:09:00Z</dcterms:modified>
</cp:coreProperties>
</file>